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DC14" w14:textId="6C592638" w:rsidR="00D829F9" w:rsidRDefault="00672A66" w:rsidP="00D829F9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様式第１号（第５条関係）</w:t>
      </w:r>
    </w:p>
    <w:p w14:paraId="1FC354BA" w14:textId="77777777" w:rsidR="00CE3BD3" w:rsidRPr="0025736F" w:rsidRDefault="00CE3BD3" w:rsidP="00CE3BD3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0DFB1112" w14:textId="77777777" w:rsidR="00CE3BD3" w:rsidRDefault="00CE3BD3" w:rsidP="00CE3BD3">
      <w:pPr>
        <w:rPr>
          <w:rFonts w:asciiTheme="minorEastAsia" w:hAnsiTheme="minorEastAsia"/>
          <w:color w:val="000000" w:themeColor="text1"/>
          <w:sz w:val="22"/>
        </w:rPr>
      </w:pPr>
    </w:p>
    <w:p w14:paraId="23961B3E" w14:textId="14C2BDE1" w:rsidR="00CE3BD3" w:rsidRDefault="00CE3BD3" w:rsidP="00CE3BD3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豊能町長　様</w:t>
      </w:r>
    </w:p>
    <w:p w14:paraId="230BAB2D" w14:textId="77777777" w:rsidR="00CE3BD3" w:rsidRPr="0025736F" w:rsidRDefault="00CE3BD3" w:rsidP="00D829F9">
      <w:pPr>
        <w:rPr>
          <w:rFonts w:asciiTheme="minorEastAsia" w:hAnsiTheme="minorEastAsia"/>
          <w:color w:val="000000" w:themeColor="text1"/>
          <w:sz w:val="22"/>
        </w:rPr>
      </w:pPr>
    </w:p>
    <w:p w14:paraId="5968C1F4" w14:textId="7890D6E2" w:rsidR="00D829F9" w:rsidRPr="00430221" w:rsidRDefault="00430221" w:rsidP="00D829F9">
      <w:pPr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430221">
        <w:rPr>
          <w:rFonts w:asciiTheme="minorEastAsia" w:hAnsiTheme="minorEastAsia" w:cs="MS-Mincho" w:hint="eastAsia"/>
          <w:kern w:val="0"/>
          <w:sz w:val="24"/>
          <w:szCs w:val="24"/>
        </w:rPr>
        <w:t>豊能町運転免許証自主返納者移動支援事業補助金</w:t>
      </w:r>
      <w:r w:rsidRPr="00430221">
        <w:rPr>
          <w:rFonts w:asciiTheme="minorEastAsia" w:hAnsiTheme="minorEastAsia" w:cs="MS-Mincho"/>
          <w:kern w:val="0"/>
          <w:sz w:val="24"/>
          <w:szCs w:val="24"/>
        </w:rPr>
        <w:br/>
      </w:r>
      <w:r w:rsidRPr="00430221">
        <w:rPr>
          <w:rFonts w:asciiTheme="minorEastAsia" w:hAnsiTheme="minorEastAsia" w:cs="MS-Mincho" w:hint="eastAsia"/>
          <w:kern w:val="0"/>
          <w:sz w:val="24"/>
          <w:szCs w:val="24"/>
        </w:rPr>
        <w:t>交付申請書兼実績報告書兼請求書</w:t>
      </w:r>
    </w:p>
    <w:p w14:paraId="2B1DB784" w14:textId="77777777" w:rsidR="00430221" w:rsidRPr="0025736F" w:rsidRDefault="00430221" w:rsidP="00D829F9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C8AE848" w14:textId="4E27A55A" w:rsidR="00430221" w:rsidRPr="00567916" w:rsidRDefault="00430221" w:rsidP="00E05E61">
      <w:pPr>
        <w:rPr>
          <w:rFonts w:asciiTheme="minorEastAsia" w:hAnsiTheme="minorEastAsia"/>
          <w:color w:val="000000" w:themeColor="text1"/>
          <w:sz w:val="22"/>
        </w:rPr>
      </w:pPr>
      <w:r w:rsidRPr="000F584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AE4370" w:rsidRPr="00567916">
        <w:rPr>
          <w:rFonts w:asciiTheme="minorEastAsia" w:hAnsiTheme="minorEastAsia" w:hint="eastAsia"/>
          <w:color w:val="000000" w:themeColor="text1"/>
          <w:sz w:val="22"/>
        </w:rPr>
        <w:t>豊能町運転免許証自主返納者移動支援事業補助金</w:t>
      </w:r>
      <w:r w:rsidR="00672A66" w:rsidRPr="00567916">
        <w:rPr>
          <w:rFonts w:asciiTheme="minorEastAsia" w:hAnsiTheme="minorEastAsia" w:hint="eastAsia"/>
          <w:color w:val="000000" w:themeColor="text1"/>
          <w:sz w:val="22"/>
        </w:rPr>
        <w:t>の交付を受けたいので、</w:t>
      </w:r>
      <w:r w:rsidRPr="00567916">
        <w:rPr>
          <w:rFonts w:asciiTheme="minorEastAsia" w:hAnsiTheme="minorEastAsia" w:hint="eastAsia"/>
          <w:color w:val="000000" w:themeColor="text1"/>
          <w:sz w:val="22"/>
        </w:rPr>
        <w:t>次のとおり申請し、補助事業の実績を報告します。</w:t>
      </w:r>
      <w:r w:rsidR="00E05E61" w:rsidRPr="00567916">
        <w:rPr>
          <w:rFonts w:asciiTheme="minorEastAsia" w:hAnsiTheme="minorEastAsia" w:hint="eastAsia"/>
          <w:color w:val="000000" w:themeColor="text1"/>
          <w:sz w:val="22"/>
        </w:rPr>
        <w:t>なお、</w:t>
      </w:r>
      <w:r w:rsidR="00AE4370" w:rsidRPr="00567916">
        <w:rPr>
          <w:rFonts w:asciiTheme="minorEastAsia" w:hAnsiTheme="minorEastAsia" w:hint="eastAsia"/>
          <w:color w:val="000000" w:themeColor="text1"/>
          <w:sz w:val="22"/>
        </w:rPr>
        <w:t>豊能町</w:t>
      </w:r>
      <w:r w:rsidR="00E05E61" w:rsidRPr="00567916">
        <w:rPr>
          <w:rFonts w:asciiTheme="minorEastAsia" w:hAnsiTheme="minorEastAsia" w:hint="eastAsia"/>
          <w:color w:val="000000" w:themeColor="text1"/>
          <w:sz w:val="22"/>
        </w:rPr>
        <w:t>運転免許証自主返納者移動支援事業補助金交付要綱第３条の規定に該当する旨の調査のため、私の住民基本台帳を確認されることに同意し</w:t>
      </w:r>
      <w:r w:rsidRPr="00567916">
        <w:rPr>
          <w:rFonts w:asciiTheme="minorEastAsia" w:hAnsiTheme="minorEastAsia" w:hint="eastAsia"/>
          <w:color w:val="000000" w:themeColor="text1"/>
          <w:sz w:val="22"/>
        </w:rPr>
        <w:t>、交付決定後は、本申請書をもって補助金を請求するものとします。</w:t>
      </w:r>
    </w:p>
    <w:p w14:paraId="0ECAB365" w14:textId="02D50E11" w:rsidR="00F552FC" w:rsidRPr="00567916" w:rsidRDefault="00F552FC" w:rsidP="00F552FC">
      <w:pPr>
        <w:ind w:firstLineChars="67" w:firstLine="147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42894791" w14:textId="25EB6CE3" w:rsidR="00602ED6" w:rsidRDefault="00CA7CF2" w:rsidP="00CA7CF2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１．申請者</w:t>
      </w:r>
      <w:r w:rsidR="000E07C7">
        <w:rPr>
          <w:rFonts w:asciiTheme="minorEastAsia" w:hAnsiTheme="minorEastAsia" w:hint="eastAsia"/>
          <w:color w:val="000000" w:themeColor="text1"/>
          <w:sz w:val="22"/>
        </w:rPr>
        <w:t>・請求者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276"/>
        <w:gridCol w:w="2693"/>
      </w:tblGrid>
      <w:tr w:rsidR="00CA7CF2" w:rsidRPr="0025736F" w14:paraId="32B4A45F" w14:textId="77777777" w:rsidTr="00E71B52">
        <w:trPr>
          <w:trHeight w:val="510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A11156" w14:textId="7F0390BC" w:rsidR="00CA7CF2" w:rsidRPr="0025736F" w:rsidRDefault="00CA7CF2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30221">
              <w:rPr>
                <w:rFonts w:asciiTheme="minorEastAsia" w:hAnsiTheme="minorEastAsia"/>
                <w:color w:val="000000" w:themeColor="text1"/>
                <w:sz w:val="22"/>
              </w:rPr>
              <w:cr/>
            </w: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6F22FD09" w14:textId="0158236E" w:rsidR="00CA7CF2" w:rsidRPr="0025736F" w:rsidRDefault="00CA7CF2" w:rsidP="000E07C7">
            <w:pPr>
              <w:ind w:rightChars="14" w:right="2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094AE9" w14:textId="46ED5E8F" w:rsidR="00CA7CF2" w:rsidRPr="0025736F" w:rsidRDefault="00CA7CF2" w:rsidP="00430221">
            <w:pPr>
              <w:ind w:leftChars="-53" w:left="1" w:hangingChars="51" w:hanging="11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BC295" w14:textId="5CFC93AF" w:rsidR="00CA7CF2" w:rsidRPr="0025736F" w:rsidRDefault="00CA7CF2" w:rsidP="00430221">
            <w:pPr>
              <w:ind w:right="37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</w:t>
            </w:r>
          </w:p>
        </w:tc>
      </w:tr>
      <w:tr w:rsidR="00CA7CF2" w:rsidRPr="0025736F" w14:paraId="61D00009" w14:textId="77777777" w:rsidTr="00E71B52">
        <w:trPr>
          <w:trHeight w:val="510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9B4A7" w14:textId="444EF7A1" w:rsidR="00CA7CF2" w:rsidRPr="00430221" w:rsidRDefault="00CA7CF2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</w:t>
            </w:r>
            <w:r w:rsidR="00432A5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ED42C14" w14:textId="2D53E3D1" w:rsidR="00CA7CF2" w:rsidRPr="0025736F" w:rsidRDefault="000E07C7" w:rsidP="000E07C7">
            <w:pPr>
              <w:ind w:rightChars="14" w:right="2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ABEB10" w14:textId="5D3332B5" w:rsidR="00CA7CF2" w:rsidRPr="0025736F" w:rsidRDefault="00CA7CF2" w:rsidP="00430221">
            <w:pPr>
              <w:ind w:leftChars="-53" w:left="1" w:hangingChars="51" w:hanging="11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657897" w14:textId="77777777" w:rsidR="00CA7CF2" w:rsidRDefault="00CA7CF2" w:rsidP="00430221">
            <w:pPr>
              <w:ind w:right="37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A7CF2" w:rsidRPr="0025736F" w14:paraId="206E238A" w14:textId="77777777" w:rsidTr="00CA7CF2">
        <w:trPr>
          <w:trHeight w:val="51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2B58F1" w14:textId="247EA465" w:rsidR="00CA7CF2" w:rsidRPr="0025736F" w:rsidRDefault="00CA7CF2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住</w:t>
            </w:r>
            <w:r w:rsidR="00432A5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5763883B" w14:textId="61F0D5B0" w:rsidR="00CA7CF2" w:rsidRPr="0025736F" w:rsidRDefault="00CA7CF2" w:rsidP="007B535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大阪府豊能郡豊能町</w:t>
            </w:r>
          </w:p>
        </w:tc>
      </w:tr>
      <w:tr w:rsidR="00CA7CF2" w:rsidRPr="0025736F" w14:paraId="1295353F" w14:textId="77777777" w:rsidTr="00CA7CF2">
        <w:trPr>
          <w:trHeight w:hRule="exact" w:val="51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63262" w14:textId="4C9F069F" w:rsidR="00CA7CF2" w:rsidRPr="0025736F" w:rsidRDefault="00CA7CF2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自主返納日</w:t>
            </w:r>
          </w:p>
        </w:tc>
        <w:tc>
          <w:tcPr>
            <w:tcW w:w="6945" w:type="dxa"/>
            <w:gridSpan w:val="3"/>
            <w:vAlign w:val="center"/>
          </w:tcPr>
          <w:p w14:paraId="702690FD" w14:textId="6AB00113" w:rsidR="00CA7CF2" w:rsidRPr="0025736F" w:rsidRDefault="00CA7CF2" w:rsidP="00602ED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令和　　　年　　　月　　　日</w:t>
            </w:r>
          </w:p>
        </w:tc>
      </w:tr>
    </w:tbl>
    <w:p w14:paraId="014388A9" w14:textId="16DE61B0" w:rsidR="00CA7CF2" w:rsidRDefault="00CA7CF2"/>
    <w:p w14:paraId="6C564972" w14:textId="784B586D" w:rsidR="00CA7CF2" w:rsidRDefault="00CA7CF2">
      <w:r>
        <w:rPr>
          <w:rFonts w:hint="eastAsia"/>
        </w:rPr>
        <w:t>２．</w:t>
      </w:r>
      <w:r w:rsidR="001C5411" w:rsidRPr="001C5411">
        <w:rPr>
          <w:rFonts w:hint="eastAsia"/>
        </w:rPr>
        <w:t>公共交通利用に係る費用</w:t>
      </w:r>
      <w:r w:rsidR="001C5411">
        <w:rPr>
          <w:rFonts w:hint="eastAsia"/>
        </w:rPr>
        <w:t xml:space="preserve">　　　　　　　　　　　　</w:t>
      </w:r>
      <w:r w:rsidR="001C5411" w:rsidRPr="001C5411">
        <w:rPr>
          <w:rFonts w:hint="eastAsia"/>
        </w:rPr>
        <w:t>※印は、記入しないでください。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276"/>
        <w:gridCol w:w="2693"/>
      </w:tblGrid>
      <w:tr w:rsidR="001C5411" w:rsidRPr="0025736F" w14:paraId="763CF96E" w14:textId="77777777" w:rsidTr="00E00A6C">
        <w:trPr>
          <w:trHeight w:val="51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9032C" w14:textId="16EACF17" w:rsidR="001C5411" w:rsidRPr="0025736F" w:rsidRDefault="001C5411" w:rsidP="00EE10A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購入した公共交通利用に係る費用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B75A4" w14:textId="61B8F058" w:rsidR="001C5411" w:rsidRPr="00E00A6C" w:rsidRDefault="001C5411" w:rsidP="00E00A6C">
            <w:pPr>
              <w:wordWrap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 阪急バス</w:t>
            </w:r>
            <w:r w:rsidRPr="006A6D11">
              <w:rPr>
                <w:rFonts w:asciiTheme="minorEastAsia" w:hAnsiTheme="minorEastAsia" w:hint="eastAsia"/>
                <w:color w:val="000000" w:themeColor="text1"/>
                <w:sz w:val="22"/>
              </w:rPr>
              <w:t>「</w:t>
            </w:r>
            <w:proofErr w:type="spellStart"/>
            <w:r w:rsidRPr="006A6D11">
              <w:rPr>
                <w:rFonts w:asciiTheme="minorEastAsia" w:hAnsiTheme="minorEastAsia" w:hint="eastAsia"/>
                <w:color w:val="000000" w:themeColor="text1"/>
                <w:sz w:val="22"/>
              </w:rPr>
              <w:t>hanica</w:t>
            </w:r>
            <w:proofErr w:type="spellEnd"/>
            <w:r w:rsidRPr="006A6D11">
              <w:rPr>
                <w:rFonts w:asciiTheme="minorEastAsia" w:hAnsiTheme="minorEastAsia" w:hint="eastAsia"/>
                <w:color w:val="000000" w:themeColor="text1"/>
                <w:sz w:val="22"/>
              </w:rPr>
              <w:t>はんきゅうグランドパス」</w:t>
            </w:r>
          </w:p>
        </w:tc>
      </w:tr>
      <w:tr w:rsidR="001C5411" w:rsidRPr="0025736F" w14:paraId="06F8278A" w14:textId="77777777" w:rsidTr="00E71B52">
        <w:trPr>
          <w:trHeight w:hRule="exact" w:val="850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0175B0EF" w14:textId="77777777" w:rsidR="001C5411" w:rsidRDefault="001C5411" w:rsidP="00410E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6" w:type="dxa"/>
            <w:tcBorders>
              <w:top w:val="nil"/>
              <w:right w:val="double" w:sz="4" w:space="0" w:color="auto"/>
            </w:tcBorders>
          </w:tcPr>
          <w:p w14:paraId="042D87A1" w14:textId="77777777" w:rsidR="00E00A6C" w:rsidRDefault="00E00A6C" w:rsidP="00E00A6C">
            <w:pPr>
              <w:wordWrap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val="ja-JP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 阪急バス</w:t>
            </w:r>
            <w:r w:rsidRPr="00C61AB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「</w:t>
            </w:r>
            <w:r w:rsidRPr="00C61AB1"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lang w:val="ja-JP"/>
              </w:rPr>
              <w:t>hanica</w:t>
            </w:r>
            <w:r w:rsidRPr="00C61AB1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」</w:t>
            </w:r>
          </w:p>
          <w:p w14:paraId="78FE877C" w14:textId="11D3C4B1" w:rsidR="001C5411" w:rsidRDefault="001C5411" w:rsidP="00E00A6C">
            <w:pPr>
              <w:wordWrap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□ 京都タクシー回数券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575E74" w14:textId="1F073976" w:rsidR="001C5411" w:rsidRDefault="00E00A6C" w:rsidP="00E71B52">
            <w:pPr>
              <w:wordWrap w:val="0"/>
              <w:ind w:leftChars="-53" w:left="1" w:hangingChars="51" w:hanging="11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  <w:r w:rsidR="001C5411">
              <w:rPr>
                <w:rFonts w:asciiTheme="minorEastAsia" w:hAnsiTheme="minorEastAsia" w:hint="eastAsia"/>
                <w:color w:val="000000" w:themeColor="text1"/>
                <w:sz w:val="22"/>
              </w:rPr>
              <w:t>購入費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16FBB" w14:textId="33E7608E" w:rsidR="001C5411" w:rsidRPr="00E00A6C" w:rsidRDefault="00E00A6C" w:rsidP="00E00A6C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5358E4" w:rsidRPr="00E00A6C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  <w:r w:rsidR="001C5411" w:rsidRPr="00E00A6C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454C7BB5" w14:textId="2232B688" w:rsidR="00CA7CF2" w:rsidRDefault="00CA7CF2"/>
    <w:p w14:paraId="0E9148D7" w14:textId="5AC87EE2" w:rsidR="00CA7CF2" w:rsidRDefault="00CA7CF2">
      <w:r>
        <w:rPr>
          <w:rFonts w:hint="eastAsia"/>
        </w:rPr>
        <w:t>３．振込先</w:t>
      </w:r>
      <w:r w:rsidR="005358E4">
        <w:rPr>
          <w:rFonts w:hint="eastAsia"/>
        </w:rPr>
        <w:t xml:space="preserve">　　　　　　　　　　　　　　　　　　　　</w:t>
      </w:r>
      <w:r w:rsidR="005358E4" w:rsidRPr="001C5411">
        <w:rPr>
          <w:rFonts w:hint="eastAsia"/>
        </w:rPr>
        <w:t>※印は、記入しないでください。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1414"/>
        <w:gridCol w:w="2272"/>
        <w:gridCol w:w="708"/>
        <w:gridCol w:w="628"/>
        <w:gridCol w:w="648"/>
        <w:gridCol w:w="688"/>
        <w:gridCol w:w="668"/>
        <w:gridCol w:w="668"/>
        <w:gridCol w:w="669"/>
      </w:tblGrid>
      <w:tr w:rsidR="00CA7CF2" w:rsidRPr="0025736F" w14:paraId="3DB47024" w14:textId="77777777" w:rsidTr="00E71B52">
        <w:trPr>
          <w:trHeight w:hRule="exact" w:val="510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D058008" w14:textId="36B39E5E" w:rsidR="00CA7CF2" w:rsidRPr="0025736F" w:rsidRDefault="00CA7CF2" w:rsidP="00CA7C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980" w:type="dxa"/>
            <w:gridSpan w:val="2"/>
            <w:vAlign w:val="center"/>
          </w:tcPr>
          <w:p w14:paraId="1058907B" w14:textId="78C8A836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3AEB8CE" w14:textId="7558BFDF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693" w:type="dxa"/>
            <w:gridSpan w:val="4"/>
            <w:vAlign w:val="center"/>
          </w:tcPr>
          <w:p w14:paraId="30AB7BAD" w14:textId="6357CAC9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A7CF2" w:rsidRPr="0025736F" w14:paraId="43EAD1DE" w14:textId="77777777" w:rsidTr="00E71B52">
        <w:trPr>
          <w:trHeight w:hRule="exact" w:val="510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E3EFC2E" w14:textId="5A2BE410" w:rsidR="00CA7CF2" w:rsidRPr="0025736F" w:rsidRDefault="00CA7CF2" w:rsidP="00CA7CF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272" w:type="dxa"/>
            <w:tcBorders>
              <w:right w:val="single" w:sz="4" w:space="0" w:color="auto"/>
            </w:tcBorders>
            <w:vAlign w:val="center"/>
          </w:tcPr>
          <w:p w14:paraId="615D4827" w14:textId="57BBCD8C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A8FBA" w14:textId="77777777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5D908" w14:textId="7615EAB8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5A734" w14:textId="77777777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C58CC" w14:textId="77777777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75AF5" w14:textId="77777777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94279" w14:textId="77777777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F214" w14:textId="3C2149B6" w:rsidR="00CA7CF2" w:rsidRPr="0025736F" w:rsidRDefault="00CA7CF2" w:rsidP="00CA7CF2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10A8" w:rsidRPr="0025736F" w14:paraId="0A5446CD" w14:textId="77777777" w:rsidTr="00E71B52">
        <w:trPr>
          <w:trHeight w:hRule="exact" w:val="397"/>
        </w:trPr>
        <w:tc>
          <w:tcPr>
            <w:tcW w:w="141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694D25" w14:textId="282C0A1D" w:rsidR="00EE10A8" w:rsidRDefault="00EE10A8" w:rsidP="00EE10A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2980" w:type="dxa"/>
            <w:gridSpan w:val="2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A93F9F1" w14:textId="77777777" w:rsidR="00EE10A8" w:rsidRPr="0025736F" w:rsidRDefault="00EE10A8" w:rsidP="00EE10A8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90C8" w14:textId="017A0AFA" w:rsidR="00EE10A8" w:rsidRPr="0025736F" w:rsidRDefault="00E00A6C" w:rsidP="00E71B52">
            <w:pPr>
              <w:wordWrap w:val="0"/>
              <w:ind w:leftChars="-53" w:left="1" w:hangingChars="51" w:hanging="112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※</w:t>
            </w:r>
            <w:r w:rsidR="00EE10A8">
              <w:rPr>
                <w:rFonts w:asciiTheme="minorEastAsia" w:hAnsiTheme="minorEastAsia" w:hint="eastAsia"/>
                <w:color w:val="000000" w:themeColor="text1"/>
                <w:sz w:val="22"/>
              </w:rPr>
              <w:t>補助額</w:t>
            </w:r>
          </w:p>
        </w:tc>
        <w:tc>
          <w:tcPr>
            <w:tcW w:w="2693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367C89" w14:textId="36364F56" w:rsidR="00EE10A8" w:rsidRPr="0025736F" w:rsidRDefault="00EE10A8" w:rsidP="00E00A6C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E10A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 </w:t>
            </w:r>
            <w:r w:rsidRPr="00EE10A8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EE10A8" w:rsidRPr="0025736F" w14:paraId="5232FE3C" w14:textId="77777777" w:rsidTr="00E71B52">
        <w:trPr>
          <w:trHeight w:hRule="exact" w:val="567"/>
        </w:trPr>
        <w:tc>
          <w:tcPr>
            <w:tcW w:w="141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0DE10F" w14:textId="232F8EEF" w:rsidR="00EE10A8" w:rsidRDefault="00EE10A8" w:rsidP="00EE10A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C7FC5BB" w14:textId="77777777" w:rsidR="00EE10A8" w:rsidRPr="0025736F" w:rsidRDefault="00EE10A8" w:rsidP="00EE10A8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16323" w14:textId="77777777" w:rsidR="00EE10A8" w:rsidRDefault="00EE10A8" w:rsidP="00EE10A8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D50524" w14:textId="77777777" w:rsidR="00EE10A8" w:rsidRPr="00EE10A8" w:rsidRDefault="00EE10A8" w:rsidP="00EE10A8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901FBC5" w14:textId="16509495" w:rsidR="002438FE" w:rsidRDefault="00672A66" w:rsidP="00FA45AD">
      <w:pPr>
        <w:pStyle w:val="ac"/>
        <w:ind w:leftChars="0" w:left="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3320EBEC" w14:textId="3D4B3E66" w:rsidR="000F584C" w:rsidRPr="00E05E61" w:rsidRDefault="000F584C" w:rsidP="000F584C">
      <w:pPr>
        <w:autoSpaceDE w:val="0"/>
        <w:autoSpaceDN w:val="0"/>
        <w:adjustRightInd w:val="0"/>
        <w:spacing w:line="240" w:lineRule="atLeast"/>
        <w:ind w:leftChars="100" w:left="430" w:hanging="2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□　申請による運転免許の取消通知書又は運転経歴証明書の写し</w:t>
      </w:r>
    </w:p>
    <w:p w14:paraId="110788CA" w14:textId="0AA5A17B" w:rsidR="000F584C" w:rsidRPr="00E05E61" w:rsidRDefault="000F584C" w:rsidP="000F584C">
      <w:pPr>
        <w:autoSpaceDE w:val="0"/>
        <w:autoSpaceDN w:val="0"/>
        <w:adjustRightInd w:val="0"/>
        <w:spacing w:line="240" w:lineRule="atLeast"/>
        <w:ind w:leftChars="100" w:left="430" w:hanging="2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□　本人確認書類の写し</w:t>
      </w:r>
    </w:p>
    <w:p w14:paraId="69176EDE" w14:textId="5FDD537E" w:rsidR="000F584C" w:rsidRPr="00E05E61" w:rsidRDefault="000F584C" w:rsidP="000F584C">
      <w:pPr>
        <w:autoSpaceDE w:val="0"/>
        <w:autoSpaceDN w:val="0"/>
        <w:adjustRightInd w:val="0"/>
        <w:spacing w:line="240" w:lineRule="atLeast"/>
        <w:ind w:leftChars="100" w:left="430" w:hanging="2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□　「</w:t>
      </w:r>
      <w:r w:rsidRPr="00E05E61"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  <w:t>hanica</w:t>
      </w: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」又は「</w:t>
      </w:r>
      <w:r w:rsidRPr="00E05E61"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  <w:t>hanicaはんきゅうグランドパス</w:t>
      </w: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」又は回数券の写し</w:t>
      </w:r>
    </w:p>
    <w:p w14:paraId="43053169" w14:textId="3EA5EB3B" w:rsidR="000F584C" w:rsidRPr="00E05E61" w:rsidRDefault="000F584C" w:rsidP="000F584C">
      <w:pPr>
        <w:autoSpaceDE w:val="0"/>
        <w:autoSpaceDN w:val="0"/>
        <w:adjustRightInd w:val="0"/>
        <w:spacing w:line="240" w:lineRule="atLeast"/>
        <w:ind w:leftChars="100" w:left="430" w:hanging="2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□　領収書など購入金額がわかるものの写し</w:t>
      </w:r>
    </w:p>
    <w:p w14:paraId="7EA8F737" w14:textId="1A840F9D" w:rsidR="000F584C" w:rsidRPr="00E05E61" w:rsidRDefault="000F584C" w:rsidP="000F584C">
      <w:pPr>
        <w:autoSpaceDE w:val="0"/>
        <w:autoSpaceDN w:val="0"/>
        <w:adjustRightInd w:val="0"/>
        <w:spacing w:line="240" w:lineRule="atLeast"/>
        <w:ind w:leftChars="100" w:left="430" w:hanging="22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  <w:r w:rsidRPr="00E05E6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□　振込先口座（口座名義人が本人のもの）が確認できるものの写し</w:t>
      </w:r>
    </w:p>
    <w:sectPr w:rsidR="000F584C" w:rsidRPr="00E05E61" w:rsidSect="000F584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9ED0" w14:textId="77777777" w:rsidR="00827BC4" w:rsidRDefault="00827BC4" w:rsidP="003A16A4">
      <w:r>
        <w:separator/>
      </w:r>
    </w:p>
  </w:endnote>
  <w:endnote w:type="continuationSeparator" w:id="0">
    <w:p w14:paraId="6376B240" w14:textId="77777777" w:rsidR="00827BC4" w:rsidRDefault="00827BC4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45F8" w14:textId="77777777" w:rsidR="00827BC4" w:rsidRDefault="00827BC4" w:rsidP="003A16A4">
      <w:r>
        <w:separator/>
      </w:r>
    </w:p>
  </w:footnote>
  <w:footnote w:type="continuationSeparator" w:id="0">
    <w:p w14:paraId="736F9082" w14:textId="77777777" w:rsidR="00827BC4" w:rsidRDefault="00827BC4" w:rsidP="003A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35B"/>
    <w:multiLevelType w:val="hybridMultilevel"/>
    <w:tmpl w:val="74F8A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B76E5"/>
    <w:multiLevelType w:val="hybridMultilevel"/>
    <w:tmpl w:val="1BC4B1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D84089"/>
    <w:multiLevelType w:val="hybridMultilevel"/>
    <w:tmpl w:val="550622DC"/>
    <w:lvl w:ilvl="0" w:tplc="5DB68B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9D6FA6"/>
    <w:multiLevelType w:val="hybridMultilevel"/>
    <w:tmpl w:val="DF288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ED6774"/>
    <w:multiLevelType w:val="hybridMultilevel"/>
    <w:tmpl w:val="B54A86BA"/>
    <w:lvl w:ilvl="0" w:tplc="B06CA08C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42A7"/>
    <w:rsid w:val="00017AC9"/>
    <w:rsid w:val="00047981"/>
    <w:rsid w:val="00056519"/>
    <w:rsid w:val="00070401"/>
    <w:rsid w:val="00075535"/>
    <w:rsid w:val="00084ABC"/>
    <w:rsid w:val="00087356"/>
    <w:rsid w:val="00095787"/>
    <w:rsid w:val="000B1047"/>
    <w:rsid w:val="000E07C7"/>
    <w:rsid w:val="000F584C"/>
    <w:rsid w:val="00123274"/>
    <w:rsid w:val="0019088F"/>
    <w:rsid w:val="001B4044"/>
    <w:rsid w:val="001C5411"/>
    <w:rsid w:val="001D333C"/>
    <w:rsid w:val="00212582"/>
    <w:rsid w:val="002438FE"/>
    <w:rsid w:val="0025736F"/>
    <w:rsid w:val="00262A2D"/>
    <w:rsid w:val="00267170"/>
    <w:rsid w:val="00283F3F"/>
    <w:rsid w:val="00295E32"/>
    <w:rsid w:val="002A10FA"/>
    <w:rsid w:val="002A50F5"/>
    <w:rsid w:val="002B0A4E"/>
    <w:rsid w:val="002E1A24"/>
    <w:rsid w:val="0030187B"/>
    <w:rsid w:val="0031670F"/>
    <w:rsid w:val="00333DE2"/>
    <w:rsid w:val="003662EC"/>
    <w:rsid w:val="00376FC8"/>
    <w:rsid w:val="003A16A4"/>
    <w:rsid w:val="003A1BFD"/>
    <w:rsid w:val="00410EB7"/>
    <w:rsid w:val="00430221"/>
    <w:rsid w:val="00432A5C"/>
    <w:rsid w:val="0049738A"/>
    <w:rsid w:val="004E5440"/>
    <w:rsid w:val="00506D59"/>
    <w:rsid w:val="0051059D"/>
    <w:rsid w:val="005358E4"/>
    <w:rsid w:val="00567916"/>
    <w:rsid w:val="0057144D"/>
    <w:rsid w:val="00586AE3"/>
    <w:rsid w:val="005C39CA"/>
    <w:rsid w:val="005D0E28"/>
    <w:rsid w:val="005F1D40"/>
    <w:rsid w:val="0060092A"/>
    <w:rsid w:val="00602ED6"/>
    <w:rsid w:val="006216DE"/>
    <w:rsid w:val="006347E1"/>
    <w:rsid w:val="006659E4"/>
    <w:rsid w:val="00665E77"/>
    <w:rsid w:val="00672A66"/>
    <w:rsid w:val="00677C36"/>
    <w:rsid w:val="0069598F"/>
    <w:rsid w:val="006A6D11"/>
    <w:rsid w:val="006C696D"/>
    <w:rsid w:val="006E6001"/>
    <w:rsid w:val="00706FE2"/>
    <w:rsid w:val="00710B0B"/>
    <w:rsid w:val="00716AC2"/>
    <w:rsid w:val="0071782B"/>
    <w:rsid w:val="0072252C"/>
    <w:rsid w:val="00726D78"/>
    <w:rsid w:val="007A5738"/>
    <w:rsid w:val="007B5356"/>
    <w:rsid w:val="007C776E"/>
    <w:rsid w:val="007E2BAA"/>
    <w:rsid w:val="00823D06"/>
    <w:rsid w:val="00827BC4"/>
    <w:rsid w:val="0083029E"/>
    <w:rsid w:val="00834C0B"/>
    <w:rsid w:val="00845605"/>
    <w:rsid w:val="00867EC5"/>
    <w:rsid w:val="00944E7C"/>
    <w:rsid w:val="0099319F"/>
    <w:rsid w:val="0099425F"/>
    <w:rsid w:val="009A37EA"/>
    <w:rsid w:val="009B05AB"/>
    <w:rsid w:val="009B14B3"/>
    <w:rsid w:val="009E1D9D"/>
    <w:rsid w:val="009E2B94"/>
    <w:rsid w:val="009F3EDA"/>
    <w:rsid w:val="00A26E56"/>
    <w:rsid w:val="00A344A6"/>
    <w:rsid w:val="00A66269"/>
    <w:rsid w:val="00AA1CDD"/>
    <w:rsid w:val="00AC1799"/>
    <w:rsid w:val="00AC64BA"/>
    <w:rsid w:val="00AE4370"/>
    <w:rsid w:val="00AF4A3B"/>
    <w:rsid w:val="00BC257E"/>
    <w:rsid w:val="00BF29EB"/>
    <w:rsid w:val="00C3195C"/>
    <w:rsid w:val="00C370D7"/>
    <w:rsid w:val="00C67B0B"/>
    <w:rsid w:val="00C85740"/>
    <w:rsid w:val="00CA7CF2"/>
    <w:rsid w:val="00CC1550"/>
    <w:rsid w:val="00CC375B"/>
    <w:rsid w:val="00CC3ACE"/>
    <w:rsid w:val="00CD66CE"/>
    <w:rsid w:val="00CE3BD3"/>
    <w:rsid w:val="00D052D8"/>
    <w:rsid w:val="00D06CF7"/>
    <w:rsid w:val="00D1574B"/>
    <w:rsid w:val="00D52908"/>
    <w:rsid w:val="00D71FA8"/>
    <w:rsid w:val="00D829F9"/>
    <w:rsid w:val="00E00A6C"/>
    <w:rsid w:val="00E05E61"/>
    <w:rsid w:val="00E4614F"/>
    <w:rsid w:val="00E552F2"/>
    <w:rsid w:val="00E62369"/>
    <w:rsid w:val="00E67067"/>
    <w:rsid w:val="00E71B52"/>
    <w:rsid w:val="00EE10A8"/>
    <w:rsid w:val="00EF38AC"/>
    <w:rsid w:val="00EF4507"/>
    <w:rsid w:val="00F4526B"/>
    <w:rsid w:val="00F52489"/>
    <w:rsid w:val="00F552FC"/>
    <w:rsid w:val="00F93B04"/>
    <w:rsid w:val="00F94911"/>
    <w:rsid w:val="00FA45AD"/>
    <w:rsid w:val="00FB3755"/>
    <w:rsid w:val="00FC1823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277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9B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5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829F9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D829F9"/>
    <w:rPr>
      <w:rFonts w:asciiTheme="minorEastAsia" w:hAnsiTheme="minorEastAsia"/>
      <w:color w:val="000000" w:themeColor="text1"/>
      <w:sz w:val="22"/>
    </w:rPr>
  </w:style>
  <w:style w:type="paragraph" w:styleId="ac">
    <w:name w:val="List Paragraph"/>
    <w:basedOn w:val="a"/>
    <w:uiPriority w:val="34"/>
    <w:qFormat/>
    <w:rsid w:val="00D829F9"/>
    <w:pPr>
      <w:ind w:leftChars="400" w:left="840"/>
    </w:pPr>
  </w:style>
  <w:style w:type="character" w:styleId="ad">
    <w:name w:val="Placeholder Text"/>
    <w:basedOn w:val="a0"/>
    <w:uiPriority w:val="99"/>
    <w:semiHidden/>
    <w:rsid w:val="002438FE"/>
    <w:rPr>
      <w:color w:val="808080"/>
    </w:rPr>
  </w:style>
  <w:style w:type="paragraph" w:styleId="ae">
    <w:name w:val="Closing"/>
    <w:basedOn w:val="a"/>
    <w:link w:val="af"/>
    <w:uiPriority w:val="99"/>
    <w:unhideWhenUsed/>
    <w:rsid w:val="00F552FC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">
    <w:name w:val="結語 (文字)"/>
    <w:basedOn w:val="a0"/>
    <w:link w:val="ae"/>
    <w:uiPriority w:val="99"/>
    <w:rsid w:val="00F552FC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B376-41E7-4CB3-B03F-46143E51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2025-09-02T00:35:00Z</dcterms:created>
  <dcterms:modified xsi:type="dcterms:W3CDTF">2025-09-02T00:35:00Z</dcterms:modified>
</cp:coreProperties>
</file>