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0040E1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  <w:vAlign w:val="center"/>
          </w:tcPr>
          <w:p w14:paraId="4F4E9C25" w14:textId="7468C677" w:rsidR="00732AA6" w:rsidRDefault="000040E1" w:rsidP="000040E1">
            <w:r>
              <w:rPr>
                <w:rFonts w:hint="eastAsia"/>
              </w:rPr>
              <w:t>選挙人名簿</w:t>
            </w:r>
          </w:p>
        </w:tc>
      </w:tr>
      <w:tr w:rsidR="00732AA6" w14:paraId="7276E126" w14:textId="77777777" w:rsidTr="000040E1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  <w:vAlign w:val="center"/>
          </w:tcPr>
          <w:p w14:paraId="6B1DD4BA" w14:textId="6FAFAFDF" w:rsidR="00732AA6" w:rsidRDefault="000040E1" w:rsidP="000040E1">
            <w:r>
              <w:rPr>
                <w:rFonts w:hint="eastAsia"/>
              </w:rPr>
              <w:t>豊能町選挙管理委員会</w:t>
            </w:r>
          </w:p>
        </w:tc>
      </w:tr>
      <w:tr w:rsidR="00732AA6" w14:paraId="0538473F" w14:textId="77777777" w:rsidTr="000040E1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  <w:vAlign w:val="center"/>
          </w:tcPr>
          <w:p w14:paraId="3670173D" w14:textId="4BDF1CD4" w:rsidR="00732AA6" w:rsidRDefault="000040E1" w:rsidP="000040E1">
            <w:r>
              <w:rPr>
                <w:rFonts w:hint="eastAsia"/>
              </w:rPr>
              <w:t>選挙管理委員会事務局</w:t>
            </w:r>
          </w:p>
        </w:tc>
      </w:tr>
      <w:tr w:rsidR="00732AA6" w14:paraId="4328B88B" w14:textId="77777777" w:rsidTr="000040E1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  <w:vAlign w:val="center"/>
          </w:tcPr>
          <w:p w14:paraId="589765C9" w14:textId="691A1EEF" w:rsidR="00732AA6" w:rsidRDefault="000040E1" w:rsidP="000040E1">
            <w:r>
              <w:rPr>
                <w:rFonts w:hint="eastAsia"/>
              </w:rPr>
              <w:t>選挙人の範囲を確定するため</w:t>
            </w:r>
          </w:p>
        </w:tc>
      </w:tr>
      <w:tr w:rsidR="00732AA6" w14:paraId="416DD4A4" w14:textId="77777777" w:rsidTr="000040E1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  <w:vAlign w:val="center"/>
          </w:tcPr>
          <w:p w14:paraId="0B36692F" w14:textId="0A0AF1FD" w:rsidR="00732AA6" w:rsidRDefault="000040E1" w:rsidP="000040E1">
            <w:r>
              <w:rPr>
                <w:rFonts w:hint="eastAsia"/>
              </w:rPr>
              <w:t>氏名、住所、性別、生年月日</w:t>
            </w:r>
          </w:p>
        </w:tc>
      </w:tr>
      <w:tr w:rsidR="00732AA6" w14:paraId="0FFD7D02" w14:textId="77777777" w:rsidTr="000040E1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  <w:vAlign w:val="center"/>
          </w:tcPr>
          <w:p w14:paraId="2491FF57" w14:textId="571A07B2" w:rsidR="00732AA6" w:rsidRDefault="000040E1" w:rsidP="000040E1">
            <w:r>
              <w:rPr>
                <w:rFonts w:hint="eastAsia"/>
              </w:rPr>
              <w:t>豊能町に住所を有する年齢満18歳以上の日本国民で、住民票が作成された日から引き続き３カ月以上豊能町の住民基本台帳に記録されている者</w:t>
            </w:r>
          </w:p>
        </w:tc>
      </w:tr>
      <w:tr w:rsidR="00732AA6" w14:paraId="3F907247" w14:textId="77777777" w:rsidTr="000040E1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  <w:vAlign w:val="center"/>
          </w:tcPr>
          <w:p w14:paraId="528B2828" w14:textId="3020A8BB" w:rsidR="00732AA6" w:rsidRDefault="009441E0" w:rsidP="000040E1">
            <w:r>
              <w:rPr>
                <w:rFonts w:hint="eastAsia"/>
              </w:rPr>
              <w:t>住民基本台帳ファイルから収集</w:t>
            </w:r>
          </w:p>
        </w:tc>
      </w:tr>
      <w:tr w:rsidR="00732AA6" w14:paraId="55D535EA" w14:textId="77777777" w:rsidTr="000040E1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  <w:vAlign w:val="center"/>
          </w:tcPr>
          <w:p w14:paraId="0AF43656" w14:textId="6C4EEAB9" w:rsidR="00732AA6" w:rsidRDefault="009441E0" w:rsidP="000040E1">
            <w:r>
              <w:rPr>
                <w:rFonts w:hint="eastAsia"/>
              </w:rPr>
              <w:t>含</w:t>
            </w:r>
            <w:r w:rsidR="00084659">
              <w:rPr>
                <w:rFonts w:hint="eastAsia"/>
              </w:rPr>
              <w:t>む</w:t>
            </w:r>
          </w:p>
        </w:tc>
      </w:tr>
      <w:tr w:rsidR="00732AA6" w14:paraId="725A0AB4" w14:textId="77777777" w:rsidTr="000040E1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  <w:vAlign w:val="center"/>
          </w:tcPr>
          <w:p w14:paraId="084C4E07" w14:textId="64E13C01" w:rsidR="00732AA6" w:rsidRDefault="009441E0" w:rsidP="000040E1">
            <w:r>
              <w:rPr>
                <w:rFonts w:hint="eastAsia"/>
              </w:rPr>
              <w:t>なし</w:t>
            </w:r>
          </w:p>
        </w:tc>
      </w:tr>
      <w:tr w:rsidR="00732AA6" w14:paraId="184B5A48" w14:textId="77777777" w:rsidTr="000040E1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  <w:vAlign w:val="center"/>
          </w:tcPr>
          <w:p w14:paraId="5F6DF48B" w14:textId="0242C35E" w:rsidR="00732AA6" w:rsidRDefault="009441E0" w:rsidP="000040E1">
            <w:r>
              <w:rPr>
                <w:rFonts w:hint="eastAsia"/>
              </w:rPr>
              <w:t>豊能町選挙管理委員会事務局</w:t>
            </w:r>
          </w:p>
        </w:tc>
      </w:tr>
      <w:tr w:rsidR="00732AA6" w14:paraId="45BC3920" w14:textId="77777777" w:rsidTr="000040E1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  <w:vAlign w:val="center"/>
          </w:tcPr>
          <w:p w14:paraId="13EB522D" w14:textId="2013A218" w:rsidR="00732AA6" w:rsidRDefault="009441E0" w:rsidP="000040E1">
            <w:r>
              <w:rPr>
                <w:rFonts w:hint="eastAsia"/>
              </w:rPr>
              <w:t>豊能町余野414番地の1</w:t>
            </w:r>
          </w:p>
        </w:tc>
      </w:tr>
      <w:tr w:rsidR="00732AA6" w14:paraId="647CF754" w14:textId="77777777" w:rsidTr="000040E1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  <w:vAlign w:val="center"/>
          </w:tcPr>
          <w:p w14:paraId="08DB69F8" w14:textId="2F1C952E" w:rsidR="00732AA6" w:rsidRDefault="009441E0" w:rsidP="000040E1">
            <w:r>
              <w:rPr>
                <w:rFonts w:hint="eastAsia"/>
              </w:rPr>
              <w:t>公職選挙法による異議申立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454554C3" w:rsidR="00732AA6" w:rsidRPr="00732AA6" w:rsidRDefault="009441E0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16FA098D" w:rsidR="00732AA6" w:rsidRDefault="009441E0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A813" w14:textId="77777777" w:rsidR="00752183" w:rsidRDefault="00752183" w:rsidP="00732AA6">
      <w:r>
        <w:separator/>
      </w:r>
    </w:p>
  </w:endnote>
  <w:endnote w:type="continuationSeparator" w:id="0">
    <w:p w14:paraId="506F5B16" w14:textId="77777777" w:rsidR="00752183" w:rsidRDefault="00752183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2872" w14:textId="77777777" w:rsidR="00752183" w:rsidRDefault="00752183" w:rsidP="00732AA6">
      <w:r>
        <w:separator/>
      </w:r>
    </w:p>
  </w:footnote>
  <w:footnote w:type="continuationSeparator" w:id="0">
    <w:p w14:paraId="24DBAA28" w14:textId="77777777" w:rsidR="00752183" w:rsidRDefault="00752183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40E1"/>
    <w:rsid w:val="00083AE9"/>
    <w:rsid w:val="00084659"/>
    <w:rsid w:val="00732AA6"/>
    <w:rsid w:val="00752183"/>
    <w:rsid w:val="008D6879"/>
    <w:rsid w:val="009441E0"/>
    <w:rsid w:val="00BD687B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福本洋久</cp:lastModifiedBy>
  <cp:revision>5</cp:revision>
  <dcterms:created xsi:type="dcterms:W3CDTF">2024-05-14T07:47:00Z</dcterms:created>
  <dcterms:modified xsi:type="dcterms:W3CDTF">2024-05-22T02:21:00Z</dcterms:modified>
</cp:coreProperties>
</file>