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25" w:rsidRPr="008D4325" w:rsidRDefault="008D4325" w:rsidP="008D4325">
      <w:pPr>
        <w:rPr>
          <w:rFonts w:hint="eastAsia"/>
          <w:sz w:val="24"/>
          <w:szCs w:val="24"/>
        </w:rPr>
      </w:pPr>
      <w:r w:rsidRPr="008D4325">
        <w:rPr>
          <w:rFonts w:hint="eastAsia"/>
          <w:sz w:val="24"/>
          <w:szCs w:val="24"/>
        </w:rPr>
        <w:t>豊能町広報誌、同配物及び広報板の利用に関する基準</w:t>
      </w:r>
    </w:p>
    <w:p w:rsidR="008D4325" w:rsidRPr="008D4325" w:rsidRDefault="008D4325" w:rsidP="008D4325">
      <w:pPr>
        <w:rPr>
          <w:sz w:val="24"/>
          <w:szCs w:val="24"/>
        </w:rPr>
      </w:pPr>
    </w:p>
    <w:p w:rsidR="008D4325" w:rsidRPr="008D4325" w:rsidRDefault="008D4325" w:rsidP="008D4325">
      <w:pPr>
        <w:rPr>
          <w:rFonts w:hint="eastAsia"/>
          <w:sz w:val="24"/>
          <w:szCs w:val="24"/>
        </w:rPr>
      </w:pPr>
      <w:r w:rsidRPr="008D4325">
        <w:rPr>
          <w:rFonts w:hint="eastAsia"/>
          <w:sz w:val="24"/>
          <w:szCs w:val="24"/>
        </w:rPr>
        <w:t>（趣旨）</w:t>
      </w:r>
    </w:p>
    <w:p w:rsidR="008D4325" w:rsidRPr="008D4325" w:rsidRDefault="008D4325" w:rsidP="008D4325">
      <w:pPr>
        <w:rPr>
          <w:rFonts w:hint="eastAsia"/>
          <w:sz w:val="24"/>
          <w:szCs w:val="24"/>
        </w:rPr>
      </w:pPr>
      <w:r w:rsidRPr="008D4325">
        <w:rPr>
          <w:rFonts w:hint="eastAsia"/>
          <w:sz w:val="24"/>
          <w:szCs w:val="24"/>
        </w:rPr>
        <w:t>１　この基準は、豊能町が発行する広報誌への原稿掲載、同配物及び豊能町の設置する広報板の利用に関し必要な事項を定めるものとする。</w:t>
      </w:r>
    </w:p>
    <w:p w:rsidR="008D4325" w:rsidRPr="008D4325" w:rsidRDefault="008D4325" w:rsidP="008D4325">
      <w:pPr>
        <w:rPr>
          <w:sz w:val="24"/>
          <w:szCs w:val="24"/>
        </w:rPr>
      </w:pPr>
    </w:p>
    <w:p w:rsidR="008D4325" w:rsidRPr="008D4325" w:rsidRDefault="008D4325" w:rsidP="008D4325">
      <w:pPr>
        <w:rPr>
          <w:rFonts w:hint="eastAsia"/>
          <w:sz w:val="24"/>
          <w:szCs w:val="24"/>
        </w:rPr>
      </w:pPr>
      <w:r w:rsidRPr="008D4325">
        <w:rPr>
          <w:rFonts w:hint="eastAsia"/>
          <w:sz w:val="24"/>
          <w:szCs w:val="24"/>
        </w:rPr>
        <w:t>（掲載及び掲示可能な範囲）</w:t>
      </w:r>
    </w:p>
    <w:p w:rsidR="008D4325" w:rsidRPr="008D4325" w:rsidRDefault="008D4325" w:rsidP="008D4325">
      <w:pPr>
        <w:rPr>
          <w:rFonts w:hint="eastAsia"/>
          <w:sz w:val="24"/>
          <w:szCs w:val="24"/>
        </w:rPr>
      </w:pPr>
      <w:r w:rsidRPr="008D4325">
        <w:rPr>
          <w:rFonts w:hint="eastAsia"/>
          <w:sz w:val="24"/>
          <w:szCs w:val="24"/>
        </w:rPr>
        <w:t>２　広報誌に掲載する原稿及び広報板に掲示する掲示物（以下「原稿等」という。）の範囲は、次に掲げる事務又は事業に関するもので、町長が定める条件を満たすものとする。</w:t>
      </w:r>
    </w:p>
    <w:p w:rsidR="008D4325" w:rsidRPr="008D4325" w:rsidRDefault="008D4325" w:rsidP="008D4325">
      <w:pPr>
        <w:rPr>
          <w:rFonts w:hint="eastAsia"/>
          <w:sz w:val="24"/>
          <w:szCs w:val="24"/>
        </w:rPr>
      </w:pPr>
      <w:r w:rsidRPr="008D4325">
        <w:rPr>
          <w:rFonts w:hint="eastAsia"/>
          <w:sz w:val="24"/>
          <w:szCs w:val="24"/>
        </w:rPr>
        <w:t>（１）町が行う事務又は事業</w:t>
      </w:r>
    </w:p>
    <w:p w:rsidR="008D4325" w:rsidRPr="008D4325" w:rsidRDefault="008D4325" w:rsidP="008D4325">
      <w:pPr>
        <w:rPr>
          <w:rFonts w:hint="eastAsia"/>
          <w:sz w:val="24"/>
          <w:szCs w:val="24"/>
        </w:rPr>
      </w:pPr>
      <w:r w:rsidRPr="008D4325">
        <w:rPr>
          <w:rFonts w:hint="eastAsia"/>
          <w:sz w:val="24"/>
          <w:szCs w:val="24"/>
        </w:rPr>
        <w:t>（２）国、府その他の官公署が行う事務又は事業</w:t>
      </w:r>
    </w:p>
    <w:p w:rsidR="008D4325" w:rsidRPr="008D4325" w:rsidRDefault="008D4325" w:rsidP="008D4325">
      <w:pPr>
        <w:rPr>
          <w:rFonts w:hint="eastAsia"/>
          <w:sz w:val="24"/>
          <w:szCs w:val="24"/>
        </w:rPr>
      </w:pPr>
      <w:r w:rsidRPr="008D4325">
        <w:rPr>
          <w:rFonts w:hint="eastAsia"/>
          <w:sz w:val="24"/>
          <w:szCs w:val="24"/>
        </w:rPr>
        <w:t>（３）豊能町社会福祉協議会、豊能町商工会が行う事務又は事業</w:t>
      </w:r>
    </w:p>
    <w:p w:rsidR="008D4325" w:rsidRPr="008D4325" w:rsidRDefault="008D4325" w:rsidP="008D4325">
      <w:pPr>
        <w:rPr>
          <w:rFonts w:hint="eastAsia"/>
          <w:sz w:val="24"/>
          <w:szCs w:val="24"/>
        </w:rPr>
      </w:pPr>
      <w:r w:rsidRPr="008D4325">
        <w:rPr>
          <w:rFonts w:hint="eastAsia"/>
          <w:sz w:val="24"/>
          <w:szCs w:val="24"/>
        </w:rPr>
        <w:t>（４）町が構成団体として参画する団体が行う事務又は事業</w:t>
      </w:r>
    </w:p>
    <w:p w:rsidR="008D4325" w:rsidRPr="008D4325" w:rsidRDefault="008D4325" w:rsidP="008D4325">
      <w:pPr>
        <w:rPr>
          <w:rFonts w:hint="eastAsia"/>
          <w:sz w:val="24"/>
          <w:szCs w:val="24"/>
        </w:rPr>
      </w:pPr>
      <w:r w:rsidRPr="008D4325">
        <w:rPr>
          <w:rFonts w:hint="eastAsia"/>
          <w:sz w:val="24"/>
          <w:szCs w:val="24"/>
        </w:rPr>
        <w:t>（５）自治会が行う事務又は事業</w:t>
      </w:r>
    </w:p>
    <w:p w:rsidR="008D4325" w:rsidRPr="008D4325" w:rsidRDefault="008D4325" w:rsidP="008D4325">
      <w:pPr>
        <w:rPr>
          <w:rFonts w:hint="eastAsia"/>
          <w:sz w:val="24"/>
          <w:szCs w:val="24"/>
        </w:rPr>
      </w:pPr>
      <w:r w:rsidRPr="008D4325">
        <w:rPr>
          <w:rFonts w:hint="eastAsia"/>
          <w:sz w:val="24"/>
          <w:szCs w:val="24"/>
        </w:rPr>
        <w:t>（６）豊能町社会教育関係団体等として登録されている団体等が行う事務又は事業</w:t>
      </w:r>
    </w:p>
    <w:p w:rsidR="008D4325" w:rsidRPr="008D4325" w:rsidRDefault="008D4325" w:rsidP="008D4325">
      <w:pPr>
        <w:rPr>
          <w:rFonts w:hint="eastAsia"/>
          <w:sz w:val="24"/>
          <w:szCs w:val="24"/>
        </w:rPr>
      </w:pPr>
      <w:r w:rsidRPr="008D4325">
        <w:rPr>
          <w:rFonts w:hint="eastAsia"/>
          <w:sz w:val="24"/>
          <w:szCs w:val="24"/>
        </w:rPr>
        <w:t>（７）町内に住所がある特定非営利活動法人が行う事務又は事業</w:t>
      </w:r>
    </w:p>
    <w:p w:rsidR="008D4325" w:rsidRPr="008D4325" w:rsidRDefault="008D4325" w:rsidP="008D4325">
      <w:pPr>
        <w:rPr>
          <w:rFonts w:hint="eastAsia"/>
          <w:sz w:val="24"/>
          <w:szCs w:val="24"/>
        </w:rPr>
      </w:pPr>
      <w:r w:rsidRPr="008D4325">
        <w:rPr>
          <w:rFonts w:hint="eastAsia"/>
          <w:sz w:val="24"/>
          <w:szCs w:val="24"/>
        </w:rPr>
        <w:t>（８）町が共催し、又は後援する事業</w:t>
      </w:r>
    </w:p>
    <w:p w:rsidR="008D4325" w:rsidRPr="008D4325" w:rsidRDefault="008D4325" w:rsidP="008D4325">
      <w:pPr>
        <w:rPr>
          <w:rFonts w:hint="eastAsia"/>
          <w:sz w:val="24"/>
          <w:szCs w:val="24"/>
        </w:rPr>
      </w:pPr>
      <w:r w:rsidRPr="008D4325">
        <w:rPr>
          <w:rFonts w:hint="eastAsia"/>
          <w:sz w:val="24"/>
          <w:szCs w:val="24"/>
        </w:rPr>
        <w:t>（９）前各号に掲げるもののほか、町長が特に適当であると認める事業</w:t>
      </w:r>
    </w:p>
    <w:p w:rsidR="008D4325" w:rsidRPr="008D4325" w:rsidRDefault="008D4325" w:rsidP="008D4325">
      <w:pPr>
        <w:rPr>
          <w:sz w:val="24"/>
          <w:szCs w:val="24"/>
        </w:rPr>
      </w:pPr>
    </w:p>
    <w:p w:rsidR="008D4325" w:rsidRPr="008D4325" w:rsidRDefault="008D4325" w:rsidP="008D4325">
      <w:pPr>
        <w:rPr>
          <w:rFonts w:hint="eastAsia"/>
          <w:sz w:val="24"/>
          <w:szCs w:val="24"/>
        </w:rPr>
      </w:pPr>
      <w:r w:rsidRPr="008D4325">
        <w:rPr>
          <w:rFonts w:hint="eastAsia"/>
          <w:sz w:val="24"/>
          <w:szCs w:val="24"/>
        </w:rPr>
        <w:t>３　広報誌への同配物の範囲は、次に掲げる事務又は事業に関するものとする。</w:t>
      </w:r>
    </w:p>
    <w:p w:rsidR="008D4325" w:rsidRPr="008D4325" w:rsidRDefault="008D4325" w:rsidP="008D4325">
      <w:pPr>
        <w:rPr>
          <w:rFonts w:hint="eastAsia"/>
          <w:sz w:val="24"/>
          <w:szCs w:val="24"/>
        </w:rPr>
      </w:pPr>
      <w:r w:rsidRPr="008D4325">
        <w:rPr>
          <w:rFonts w:hint="eastAsia"/>
          <w:sz w:val="24"/>
          <w:szCs w:val="24"/>
        </w:rPr>
        <w:t>（１）町が行う事務又は事業</w:t>
      </w:r>
    </w:p>
    <w:p w:rsidR="008D4325" w:rsidRPr="008D4325" w:rsidRDefault="008D4325" w:rsidP="008D4325">
      <w:pPr>
        <w:rPr>
          <w:rFonts w:hint="eastAsia"/>
          <w:sz w:val="24"/>
          <w:szCs w:val="24"/>
        </w:rPr>
      </w:pPr>
      <w:r w:rsidRPr="008D4325">
        <w:rPr>
          <w:rFonts w:hint="eastAsia"/>
          <w:sz w:val="24"/>
          <w:szCs w:val="24"/>
        </w:rPr>
        <w:t>（２）国、府その他の官公署が行う事務又は事業</w:t>
      </w:r>
    </w:p>
    <w:p w:rsidR="008D4325" w:rsidRPr="008D4325" w:rsidRDefault="008D4325" w:rsidP="008D4325">
      <w:pPr>
        <w:rPr>
          <w:rFonts w:hint="eastAsia"/>
          <w:sz w:val="24"/>
          <w:szCs w:val="24"/>
        </w:rPr>
      </w:pPr>
      <w:r w:rsidRPr="008D4325">
        <w:rPr>
          <w:rFonts w:hint="eastAsia"/>
          <w:sz w:val="24"/>
          <w:szCs w:val="24"/>
        </w:rPr>
        <w:t>（３）豊能町社会福祉協議会、豊能町商工会が行う事務又は事業</w:t>
      </w:r>
    </w:p>
    <w:p w:rsidR="008D4325" w:rsidRPr="008D4325" w:rsidRDefault="008D4325" w:rsidP="008D4325">
      <w:pPr>
        <w:rPr>
          <w:rFonts w:hint="eastAsia"/>
          <w:sz w:val="24"/>
          <w:szCs w:val="24"/>
        </w:rPr>
      </w:pPr>
      <w:r w:rsidRPr="008D4325">
        <w:rPr>
          <w:rFonts w:hint="eastAsia"/>
          <w:sz w:val="24"/>
          <w:szCs w:val="24"/>
        </w:rPr>
        <w:t>（４）町が構成団体として参画する団体が行う事務又は事業</w:t>
      </w:r>
    </w:p>
    <w:p w:rsidR="008D4325" w:rsidRPr="008D4325" w:rsidRDefault="008D4325" w:rsidP="008D4325">
      <w:pPr>
        <w:rPr>
          <w:rFonts w:hint="eastAsia"/>
          <w:sz w:val="24"/>
          <w:szCs w:val="24"/>
        </w:rPr>
      </w:pPr>
      <w:r w:rsidRPr="008D4325">
        <w:rPr>
          <w:rFonts w:hint="eastAsia"/>
          <w:sz w:val="24"/>
          <w:szCs w:val="24"/>
        </w:rPr>
        <w:t>（５）町が共催する事業</w:t>
      </w:r>
    </w:p>
    <w:p w:rsidR="008D4325" w:rsidRPr="008D4325" w:rsidRDefault="008D4325" w:rsidP="008D4325">
      <w:pPr>
        <w:rPr>
          <w:rFonts w:hint="eastAsia"/>
          <w:sz w:val="24"/>
          <w:szCs w:val="24"/>
        </w:rPr>
      </w:pPr>
      <w:r w:rsidRPr="008D4325">
        <w:rPr>
          <w:rFonts w:hint="eastAsia"/>
          <w:sz w:val="24"/>
          <w:szCs w:val="24"/>
        </w:rPr>
        <w:t>（６）前各号に掲げるもののほか、町長が特に適当であると認める事業</w:t>
      </w:r>
    </w:p>
    <w:p w:rsidR="008D4325" w:rsidRPr="008D4325" w:rsidRDefault="008D4325" w:rsidP="008D4325">
      <w:pPr>
        <w:rPr>
          <w:sz w:val="24"/>
          <w:szCs w:val="24"/>
        </w:rPr>
      </w:pPr>
    </w:p>
    <w:p w:rsidR="008D4325" w:rsidRPr="008D4325" w:rsidRDefault="008D4325" w:rsidP="008D4325">
      <w:pPr>
        <w:rPr>
          <w:rFonts w:hint="eastAsia"/>
          <w:sz w:val="24"/>
          <w:szCs w:val="24"/>
        </w:rPr>
      </w:pPr>
      <w:r w:rsidRPr="008D4325">
        <w:rPr>
          <w:rFonts w:hint="eastAsia"/>
          <w:sz w:val="24"/>
          <w:szCs w:val="24"/>
        </w:rPr>
        <w:t>４　次の各号に該当する原稿等は、掲載及び掲示することができないものとする。</w:t>
      </w:r>
    </w:p>
    <w:p w:rsidR="008D4325" w:rsidRPr="008D4325" w:rsidRDefault="008D4325" w:rsidP="008D4325">
      <w:pPr>
        <w:rPr>
          <w:rFonts w:hint="eastAsia"/>
          <w:sz w:val="24"/>
          <w:szCs w:val="24"/>
        </w:rPr>
      </w:pPr>
      <w:r w:rsidRPr="008D4325">
        <w:rPr>
          <w:rFonts w:hint="eastAsia"/>
          <w:sz w:val="24"/>
          <w:szCs w:val="24"/>
        </w:rPr>
        <w:t>（１）法令等に違反するもの又はそのおそれのあるもの</w:t>
      </w:r>
    </w:p>
    <w:p w:rsidR="008D4325" w:rsidRPr="008D4325" w:rsidRDefault="008D4325" w:rsidP="008D4325">
      <w:pPr>
        <w:rPr>
          <w:rFonts w:hint="eastAsia"/>
          <w:sz w:val="24"/>
          <w:szCs w:val="24"/>
        </w:rPr>
      </w:pPr>
      <w:r w:rsidRPr="008D4325">
        <w:rPr>
          <w:rFonts w:hint="eastAsia"/>
          <w:sz w:val="24"/>
          <w:szCs w:val="24"/>
        </w:rPr>
        <w:t>（２）公序良俗に反するもの又はそのおそれのあるもの</w:t>
      </w:r>
    </w:p>
    <w:p w:rsidR="008D4325" w:rsidRPr="008D4325" w:rsidRDefault="008D4325" w:rsidP="008D4325">
      <w:pPr>
        <w:rPr>
          <w:rFonts w:hint="eastAsia"/>
          <w:sz w:val="24"/>
          <w:szCs w:val="24"/>
        </w:rPr>
      </w:pPr>
      <w:r w:rsidRPr="008D4325">
        <w:rPr>
          <w:rFonts w:hint="eastAsia"/>
          <w:sz w:val="24"/>
          <w:szCs w:val="24"/>
        </w:rPr>
        <w:t>（３）人権侵害となるもの又はそのおそれのあるもの</w:t>
      </w:r>
    </w:p>
    <w:p w:rsidR="008D4325" w:rsidRPr="008D4325" w:rsidRDefault="008D4325" w:rsidP="008D4325">
      <w:pPr>
        <w:rPr>
          <w:rFonts w:hint="eastAsia"/>
          <w:sz w:val="24"/>
          <w:szCs w:val="24"/>
        </w:rPr>
      </w:pPr>
      <w:r w:rsidRPr="008D4325">
        <w:rPr>
          <w:rFonts w:hint="eastAsia"/>
          <w:sz w:val="24"/>
          <w:szCs w:val="24"/>
        </w:rPr>
        <w:t>（４）宗教活動又は政治活動となるもの又はそのおそれのあるもの</w:t>
      </w:r>
    </w:p>
    <w:p w:rsidR="008D4325" w:rsidRPr="008D4325" w:rsidRDefault="008D4325" w:rsidP="008D4325">
      <w:pPr>
        <w:rPr>
          <w:rFonts w:hint="eastAsia"/>
          <w:sz w:val="24"/>
          <w:szCs w:val="24"/>
        </w:rPr>
      </w:pPr>
      <w:r w:rsidRPr="008D4325">
        <w:rPr>
          <w:rFonts w:hint="eastAsia"/>
          <w:sz w:val="24"/>
          <w:szCs w:val="24"/>
        </w:rPr>
        <w:t>（５）公共の利益を害するおそれのあるもの</w:t>
      </w:r>
    </w:p>
    <w:p w:rsidR="008D4325" w:rsidRPr="008D4325" w:rsidRDefault="008D4325" w:rsidP="008D4325">
      <w:pPr>
        <w:rPr>
          <w:rFonts w:hint="eastAsia"/>
          <w:sz w:val="24"/>
          <w:szCs w:val="24"/>
        </w:rPr>
      </w:pPr>
      <w:r w:rsidRPr="008D4325">
        <w:rPr>
          <w:rFonts w:hint="eastAsia"/>
          <w:sz w:val="24"/>
          <w:szCs w:val="24"/>
        </w:rPr>
        <w:t>（６）個人の宣伝になるもの</w:t>
      </w:r>
    </w:p>
    <w:p w:rsidR="008D4325" w:rsidRPr="008D4325" w:rsidRDefault="008D4325" w:rsidP="008D4325">
      <w:pPr>
        <w:rPr>
          <w:rFonts w:hint="eastAsia"/>
          <w:sz w:val="24"/>
          <w:szCs w:val="24"/>
        </w:rPr>
      </w:pPr>
      <w:r w:rsidRPr="008D4325">
        <w:rPr>
          <w:rFonts w:hint="eastAsia"/>
          <w:sz w:val="24"/>
          <w:szCs w:val="24"/>
        </w:rPr>
        <w:t>（７）専ら営利を目的とするもの。ただし、豊能町広告事業要綱に基づく広告事業にかかるものを除く</w:t>
      </w:r>
    </w:p>
    <w:p w:rsidR="008D4325" w:rsidRPr="008D4325" w:rsidRDefault="008D4325" w:rsidP="008D4325">
      <w:pPr>
        <w:rPr>
          <w:rFonts w:hint="eastAsia"/>
          <w:sz w:val="24"/>
          <w:szCs w:val="24"/>
        </w:rPr>
      </w:pPr>
      <w:r w:rsidRPr="008D4325">
        <w:rPr>
          <w:rFonts w:hint="eastAsia"/>
          <w:sz w:val="24"/>
          <w:szCs w:val="24"/>
        </w:rPr>
        <w:t>（８）前各号にあげるもののほか、掲載及び掲示する掲示物等として妥当でないと認められるもの</w:t>
      </w:r>
    </w:p>
    <w:p w:rsidR="008D4325" w:rsidRPr="008D4325" w:rsidRDefault="008D4325" w:rsidP="008D4325">
      <w:pPr>
        <w:rPr>
          <w:sz w:val="24"/>
          <w:szCs w:val="24"/>
        </w:rPr>
      </w:pPr>
    </w:p>
    <w:p w:rsidR="008D4325" w:rsidRPr="008D4325" w:rsidRDefault="008D4325" w:rsidP="008D4325">
      <w:pPr>
        <w:rPr>
          <w:rFonts w:hint="eastAsia"/>
          <w:sz w:val="24"/>
          <w:szCs w:val="24"/>
        </w:rPr>
      </w:pPr>
      <w:r w:rsidRPr="008D4325">
        <w:rPr>
          <w:rFonts w:hint="eastAsia"/>
          <w:sz w:val="24"/>
          <w:szCs w:val="24"/>
        </w:rPr>
        <w:t>（広報誌への掲載方法等）</w:t>
      </w:r>
    </w:p>
    <w:p w:rsidR="008D4325" w:rsidRPr="008D4325" w:rsidRDefault="008D4325" w:rsidP="008D4325">
      <w:pPr>
        <w:rPr>
          <w:rFonts w:hint="eastAsia"/>
          <w:sz w:val="24"/>
          <w:szCs w:val="24"/>
        </w:rPr>
      </w:pPr>
      <w:r w:rsidRPr="008D4325">
        <w:rPr>
          <w:rFonts w:hint="eastAsia"/>
          <w:sz w:val="24"/>
          <w:szCs w:val="24"/>
        </w:rPr>
        <w:t>５　２（１）から（４）の事務又は事業以外の広報誌への掲載方法は次のとおりとする。</w:t>
      </w:r>
    </w:p>
    <w:p w:rsidR="008D4325" w:rsidRPr="008D4325" w:rsidRDefault="008D4325" w:rsidP="008D4325">
      <w:pPr>
        <w:rPr>
          <w:rFonts w:hint="eastAsia"/>
          <w:sz w:val="24"/>
          <w:szCs w:val="24"/>
        </w:rPr>
      </w:pPr>
      <w:r w:rsidRPr="008D4325">
        <w:rPr>
          <w:rFonts w:hint="eastAsia"/>
          <w:sz w:val="24"/>
          <w:szCs w:val="24"/>
        </w:rPr>
        <w:t>（１）掲載を希望する者の内、社会教育関係登録団体等においては社会教育関係団体等主管課、その他の団体においては広報誌主管課へそれぞれ原稿を提出する。</w:t>
      </w:r>
    </w:p>
    <w:p w:rsidR="008D4325" w:rsidRPr="008D4325" w:rsidRDefault="008D4325" w:rsidP="008D4325">
      <w:pPr>
        <w:rPr>
          <w:rFonts w:hint="eastAsia"/>
          <w:sz w:val="24"/>
          <w:szCs w:val="24"/>
        </w:rPr>
      </w:pPr>
      <w:r w:rsidRPr="008D4325">
        <w:rPr>
          <w:rFonts w:hint="eastAsia"/>
          <w:sz w:val="24"/>
          <w:szCs w:val="24"/>
        </w:rPr>
        <w:t>（２）原稿の提出期限は、掲載を希望する広報誌の月号の発行予定日（原則毎月１日）の属する月の２ヵ月前の月末５日前とする。ただし、１２月の原稿の提出期限（翌年２月号掲載分）は広報誌主管課長が別に定めるものとする。</w:t>
      </w:r>
    </w:p>
    <w:p w:rsidR="008D4325" w:rsidRPr="008D4325" w:rsidRDefault="008D4325" w:rsidP="008D4325">
      <w:pPr>
        <w:rPr>
          <w:sz w:val="24"/>
          <w:szCs w:val="24"/>
        </w:rPr>
      </w:pPr>
    </w:p>
    <w:p w:rsidR="008D4325" w:rsidRPr="008D4325" w:rsidRDefault="008D4325" w:rsidP="008D4325">
      <w:pPr>
        <w:rPr>
          <w:rFonts w:hint="eastAsia"/>
          <w:sz w:val="24"/>
          <w:szCs w:val="24"/>
        </w:rPr>
      </w:pPr>
      <w:r w:rsidRPr="008D4325">
        <w:rPr>
          <w:rFonts w:hint="eastAsia"/>
          <w:sz w:val="24"/>
          <w:szCs w:val="24"/>
        </w:rPr>
        <w:t>６　２（１）から（４）の事務又は事業以外の原稿の掲載条件は次のとおりとする。</w:t>
      </w:r>
    </w:p>
    <w:p w:rsidR="008D4325" w:rsidRPr="008D4325" w:rsidRDefault="008D4325" w:rsidP="008D4325">
      <w:pPr>
        <w:rPr>
          <w:rFonts w:hint="eastAsia"/>
          <w:sz w:val="24"/>
          <w:szCs w:val="24"/>
        </w:rPr>
      </w:pPr>
      <w:r w:rsidRPr="008D4325">
        <w:rPr>
          <w:rFonts w:hint="eastAsia"/>
          <w:sz w:val="24"/>
          <w:szCs w:val="24"/>
        </w:rPr>
        <w:t>（１）掲載できる原稿は、会員募集又は催しの案内等とする</w:t>
      </w:r>
    </w:p>
    <w:p w:rsidR="008D4325" w:rsidRPr="008D4325" w:rsidRDefault="008D4325" w:rsidP="008D4325">
      <w:pPr>
        <w:rPr>
          <w:rFonts w:hint="eastAsia"/>
          <w:sz w:val="24"/>
          <w:szCs w:val="24"/>
        </w:rPr>
      </w:pPr>
      <w:r w:rsidRPr="008D4325">
        <w:rPr>
          <w:rFonts w:hint="eastAsia"/>
          <w:sz w:val="24"/>
          <w:szCs w:val="24"/>
        </w:rPr>
        <w:t>（２）広報誌主管課長は、必要に応じ、趣旨を変えない範囲内で原稿を添削することができるものとする。</w:t>
      </w:r>
    </w:p>
    <w:p w:rsidR="008D4325" w:rsidRPr="008D4325" w:rsidRDefault="008D4325" w:rsidP="008D4325">
      <w:pPr>
        <w:rPr>
          <w:rFonts w:hint="eastAsia"/>
          <w:sz w:val="24"/>
          <w:szCs w:val="24"/>
        </w:rPr>
      </w:pPr>
      <w:r w:rsidRPr="008D4325">
        <w:rPr>
          <w:rFonts w:hint="eastAsia"/>
          <w:sz w:val="24"/>
          <w:szCs w:val="24"/>
        </w:rPr>
        <w:t>（３）掲載可能な回数は、１団体等につき、会員募集については６ヵ月に１回、催しは３ヵ月に１回とする。ただし、町が共催し、又は後援する事業若しくは広報誌主管課長が特に必要と認める場合はこの限りでない。</w:t>
      </w:r>
    </w:p>
    <w:p w:rsidR="008D4325" w:rsidRPr="008D4325" w:rsidRDefault="008D4325" w:rsidP="008D4325">
      <w:pPr>
        <w:rPr>
          <w:rFonts w:hint="eastAsia"/>
          <w:sz w:val="24"/>
          <w:szCs w:val="24"/>
        </w:rPr>
      </w:pPr>
      <w:r w:rsidRPr="008D4325">
        <w:rPr>
          <w:rFonts w:hint="eastAsia"/>
          <w:sz w:val="24"/>
          <w:szCs w:val="24"/>
        </w:rPr>
        <w:t>（４）掲載の希望が多数となった場合は、広報誌主管課長は、原稿の緊急性、掲載回数を考慮し、掲載の優先順位を決定することができる。</w:t>
      </w:r>
    </w:p>
    <w:p w:rsidR="008D4325" w:rsidRPr="008D4325" w:rsidRDefault="008D4325" w:rsidP="008D4325">
      <w:pPr>
        <w:rPr>
          <w:sz w:val="24"/>
          <w:szCs w:val="24"/>
        </w:rPr>
      </w:pPr>
    </w:p>
    <w:p w:rsidR="008D4325" w:rsidRPr="008D4325" w:rsidRDefault="008D4325" w:rsidP="008D4325">
      <w:pPr>
        <w:rPr>
          <w:rFonts w:hint="eastAsia"/>
          <w:sz w:val="24"/>
          <w:szCs w:val="24"/>
        </w:rPr>
      </w:pPr>
      <w:r w:rsidRPr="008D4325">
        <w:rPr>
          <w:rFonts w:hint="eastAsia"/>
          <w:sz w:val="24"/>
          <w:szCs w:val="24"/>
        </w:rPr>
        <w:t>（広報誌への同配の利用方法）</w:t>
      </w:r>
    </w:p>
    <w:p w:rsidR="008D4325" w:rsidRPr="008D4325" w:rsidRDefault="008D4325" w:rsidP="008D4325">
      <w:pPr>
        <w:rPr>
          <w:rFonts w:hint="eastAsia"/>
          <w:sz w:val="24"/>
          <w:szCs w:val="24"/>
        </w:rPr>
      </w:pPr>
      <w:r w:rsidRPr="008D4325">
        <w:rPr>
          <w:rFonts w:hint="eastAsia"/>
          <w:sz w:val="24"/>
          <w:szCs w:val="24"/>
        </w:rPr>
        <w:t>７　広報誌への同配の利用方法は次のとおりとする。</w:t>
      </w:r>
    </w:p>
    <w:p w:rsidR="008D4325" w:rsidRPr="008D4325" w:rsidRDefault="008D4325" w:rsidP="008D4325">
      <w:pPr>
        <w:rPr>
          <w:rFonts w:hint="eastAsia"/>
          <w:sz w:val="24"/>
          <w:szCs w:val="24"/>
        </w:rPr>
      </w:pPr>
      <w:r w:rsidRPr="008D4325">
        <w:rPr>
          <w:rFonts w:hint="eastAsia"/>
          <w:sz w:val="24"/>
          <w:szCs w:val="24"/>
        </w:rPr>
        <w:t>（１）広報誌への同配を希望する者は、同配依頼書にサイズ等を記入の上、見本として該当のチラシ等と共に広報誌主管課へ提出する。</w:t>
      </w:r>
    </w:p>
    <w:p w:rsidR="008D4325" w:rsidRPr="008D4325" w:rsidRDefault="008D4325" w:rsidP="008D4325">
      <w:pPr>
        <w:rPr>
          <w:rFonts w:hint="eastAsia"/>
          <w:sz w:val="24"/>
          <w:szCs w:val="24"/>
        </w:rPr>
      </w:pPr>
      <w:r w:rsidRPr="008D4325">
        <w:rPr>
          <w:rFonts w:hint="eastAsia"/>
          <w:sz w:val="24"/>
          <w:szCs w:val="24"/>
        </w:rPr>
        <w:t>（２）同配依頼書の提出期限は、発行月号の一か月前の１０日とする（土日祝に該当する場合は、直前の平日）</w:t>
      </w:r>
    </w:p>
    <w:p w:rsidR="008D4325" w:rsidRPr="008D4325" w:rsidRDefault="008D4325" w:rsidP="008D4325">
      <w:pPr>
        <w:rPr>
          <w:rFonts w:hint="eastAsia"/>
          <w:sz w:val="24"/>
          <w:szCs w:val="24"/>
        </w:rPr>
      </w:pPr>
      <w:r w:rsidRPr="008D4325">
        <w:rPr>
          <w:rFonts w:hint="eastAsia"/>
          <w:sz w:val="24"/>
          <w:szCs w:val="24"/>
        </w:rPr>
        <w:t>（３）同配の利用者は町が指定する期日までに指定場所に同配物を納品しなければならない。</w:t>
      </w:r>
    </w:p>
    <w:p w:rsidR="008D4325" w:rsidRPr="008D4325" w:rsidRDefault="008D4325" w:rsidP="008D4325">
      <w:pPr>
        <w:rPr>
          <w:rFonts w:hint="eastAsia"/>
          <w:sz w:val="24"/>
          <w:szCs w:val="24"/>
        </w:rPr>
      </w:pPr>
      <w:r w:rsidRPr="008D4325">
        <w:rPr>
          <w:rFonts w:hint="eastAsia"/>
          <w:sz w:val="24"/>
          <w:szCs w:val="24"/>
        </w:rPr>
        <w:t>（４）同配物は、町が指定する宛先ごとに仕分けするものとし、町が指定する部数のうち、１００部を超えるものについては、１００部ずつ仕切り紙を挟み込み、それ以外のものは指定の宛先ごとに封筒へ仕分けして納品しなければならない。</w:t>
      </w:r>
    </w:p>
    <w:p w:rsidR="008D4325" w:rsidRPr="008D4325" w:rsidRDefault="008D4325" w:rsidP="008D4325">
      <w:pPr>
        <w:rPr>
          <w:sz w:val="24"/>
          <w:szCs w:val="24"/>
        </w:rPr>
      </w:pPr>
    </w:p>
    <w:p w:rsidR="008D4325" w:rsidRPr="008D4325" w:rsidRDefault="008D4325" w:rsidP="008D4325">
      <w:pPr>
        <w:rPr>
          <w:rFonts w:hint="eastAsia"/>
          <w:sz w:val="24"/>
          <w:szCs w:val="24"/>
        </w:rPr>
      </w:pPr>
      <w:r w:rsidRPr="008D4325">
        <w:rPr>
          <w:rFonts w:hint="eastAsia"/>
          <w:sz w:val="24"/>
          <w:szCs w:val="24"/>
        </w:rPr>
        <w:t>（広報板の利用方法等）</w:t>
      </w:r>
    </w:p>
    <w:p w:rsidR="008D4325" w:rsidRPr="008D4325" w:rsidRDefault="008D4325" w:rsidP="008D4325">
      <w:pPr>
        <w:rPr>
          <w:rFonts w:hint="eastAsia"/>
          <w:sz w:val="24"/>
          <w:szCs w:val="24"/>
        </w:rPr>
      </w:pPr>
      <w:r w:rsidRPr="008D4325">
        <w:rPr>
          <w:rFonts w:hint="eastAsia"/>
          <w:sz w:val="24"/>
          <w:szCs w:val="24"/>
        </w:rPr>
        <w:t>８　広報板の利用方法は次のとおりとする。</w:t>
      </w:r>
    </w:p>
    <w:p w:rsidR="008D4325" w:rsidRPr="008D4325" w:rsidRDefault="008D4325" w:rsidP="008D4325">
      <w:pPr>
        <w:rPr>
          <w:rFonts w:hint="eastAsia"/>
          <w:sz w:val="24"/>
          <w:szCs w:val="24"/>
        </w:rPr>
      </w:pPr>
      <w:r w:rsidRPr="008D4325">
        <w:rPr>
          <w:rFonts w:hint="eastAsia"/>
          <w:sz w:val="24"/>
          <w:szCs w:val="24"/>
        </w:rPr>
        <w:t>（１）広報板に掲示をしようとする者は、あらかじめ、豊能町広報板掲示承認願（様式第１号）に掲示物を添えて町長に提出し、承認を受けなければならない。</w:t>
      </w:r>
    </w:p>
    <w:p w:rsidR="008D4325" w:rsidRPr="008D4325" w:rsidRDefault="008D4325" w:rsidP="008D4325">
      <w:pPr>
        <w:rPr>
          <w:rFonts w:hint="eastAsia"/>
          <w:sz w:val="24"/>
          <w:szCs w:val="24"/>
        </w:rPr>
      </w:pPr>
      <w:r w:rsidRPr="008D4325">
        <w:rPr>
          <w:rFonts w:hint="eastAsia"/>
          <w:sz w:val="24"/>
          <w:szCs w:val="24"/>
        </w:rPr>
        <w:t>（２）前項の規定による承認願の提出は、掲示をしようとする日の１ヵ月前から行うことができる。</w:t>
      </w:r>
    </w:p>
    <w:p w:rsidR="008D4325" w:rsidRPr="008D4325" w:rsidRDefault="008D4325" w:rsidP="008D4325">
      <w:pPr>
        <w:rPr>
          <w:rFonts w:hint="eastAsia"/>
          <w:sz w:val="24"/>
          <w:szCs w:val="24"/>
        </w:rPr>
      </w:pPr>
      <w:r w:rsidRPr="008D4325">
        <w:rPr>
          <w:rFonts w:hint="eastAsia"/>
          <w:sz w:val="24"/>
          <w:szCs w:val="24"/>
        </w:rPr>
        <w:t>（３）町長は、広報板に掲示することを承認したときは、掲示物に検認印（様式第２号）を押印するものとする。ただし、２（１）～（４）事務又は事業に関する掲示物を掲示するときは、検認印の押印を省略することができる。</w:t>
      </w:r>
    </w:p>
    <w:p w:rsidR="008D4325" w:rsidRPr="008D4325" w:rsidRDefault="008D4325" w:rsidP="008D4325">
      <w:pPr>
        <w:rPr>
          <w:sz w:val="24"/>
          <w:szCs w:val="24"/>
        </w:rPr>
      </w:pPr>
      <w:bookmarkStart w:id="0" w:name="_GoBack"/>
      <w:bookmarkEnd w:id="0"/>
    </w:p>
    <w:p w:rsidR="008D4325" w:rsidRPr="008D4325" w:rsidRDefault="008D4325" w:rsidP="008D4325">
      <w:pPr>
        <w:rPr>
          <w:rFonts w:hint="eastAsia"/>
          <w:sz w:val="24"/>
          <w:szCs w:val="24"/>
        </w:rPr>
      </w:pPr>
      <w:r w:rsidRPr="008D4325">
        <w:rPr>
          <w:rFonts w:hint="eastAsia"/>
          <w:sz w:val="24"/>
          <w:szCs w:val="24"/>
        </w:rPr>
        <w:t>９　掲示機関及び規格は次のとおりとする。</w:t>
      </w:r>
    </w:p>
    <w:p w:rsidR="008D4325" w:rsidRPr="008D4325" w:rsidRDefault="008D4325" w:rsidP="008D4325">
      <w:pPr>
        <w:rPr>
          <w:rFonts w:hint="eastAsia"/>
          <w:sz w:val="24"/>
          <w:szCs w:val="24"/>
        </w:rPr>
      </w:pPr>
      <w:r w:rsidRPr="008D4325">
        <w:rPr>
          <w:rFonts w:hint="eastAsia"/>
          <w:sz w:val="24"/>
          <w:szCs w:val="24"/>
        </w:rPr>
        <w:t>（１）掲示物の掲示期間は、１ヵ月以内とする。ただし、町長が特に必要と認めたときは、この限りでない。</w:t>
      </w:r>
    </w:p>
    <w:p w:rsidR="008D4325" w:rsidRPr="008D4325" w:rsidRDefault="008D4325" w:rsidP="008D4325">
      <w:pPr>
        <w:rPr>
          <w:rFonts w:hint="eastAsia"/>
          <w:sz w:val="24"/>
          <w:szCs w:val="24"/>
        </w:rPr>
      </w:pPr>
      <w:r w:rsidRPr="008D4325">
        <w:rPr>
          <w:rFonts w:hint="eastAsia"/>
          <w:sz w:val="24"/>
          <w:szCs w:val="24"/>
        </w:rPr>
        <w:t>（２）掲示物は日本産業規格Ｂ列４番の大きさを超えないものとする。ただし、町長が特に必要と認めたときはこの限りではない。</w:t>
      </w:r>
    </w:p>
    <w:p w:rsidR="008D4325" w:rsidRPr="008D4325" w:rsidRDefault="008D4325" w:rsidP="008D4325">
      <w:pPr>
        <w:rPr>
          <w:rFonts w:hint="eastAsia"/>
          <w:sz w:val="24"/>
          <w:szCs w:val="24"/>
        </w:rPr>
      </w:pPr>
      <w:r w:rsidRPr="008D4325">
        <w:rPr>
          <w:rFonts w:hint="eastAsia"/>
          <w:sz w:val="24"/>
          <w:szCs w:val="24"/>
        </w:rPr>
        <w:t>（３）掲示物は、掲示の承認を受けた者が掲示するものとし、当該掲示の承認を受けた期間が経過したときは、当該掲示物を速やかに撤去しなければならない。</w:t>
      </w:r>
    </w:p>
    <w:p w:rsidR="008D4325" w:rsidRPr="008D4325" w:rsidRDefault="008D4325" w:rsidP="008D4325">
      <w:pPr>
        <w:rPr>
          <w:sz w:val="24"/>
          <w:szCs w:val="24"/>
        </w:rPr>
      </w:pPr>
    </w:p>
    <w:p w:rsidR="008D4325" w:rsidRPr="008D4325" w:rsidRDefault="008D4325" w:rsidP="008D4325">
      <w:pPr>
        <w:rPr>
          <w:rFonts w:hint="eastAsia"/>
          <w:sz w:val="24"/>
          <w:szCs w:val="24"/>
        </w:rPr>
      </w:pPr>
      <w:r w:rsidRPr="008D4325">
        <w:rPr>
          <w:rFonts w:hint="eastAsia"/>
          <w:sz w:val="24"/>
          <w:szCs w:val="24"/>
        </w:rPr>
        <w:t>附　則</w:t>
      </w:r>
    </w:p>
    <w:p w:rsidR="008D4325" w:rsidRPr="008D4325" w:rsidRDefault="008D4325" w:rsidP="008D4325">
      <w:pPr>
        <w:rPr>
          <w:rFonts w:hint="eastAsia"/>
          <w:sz w:val="24"/>
          <w:szCs w:val="24"/>
        </w:rPr>
      </w:pPr>
      <w:r w:rsidRPr="008D4325">
        <w:rPr>
          <w:rFonts w:hint="eastAsia"/>
          <w:sz w:val="24"/>
          <w:szCs w:val="24"/>
        </w:rPr>
        <w:t>１　この基準は、令和２年１０月２３日から施行する。</w:t>
      </w:r>
    </w:p>
    <w:p w:rsidR="008D4325" w:rsidRPr="008D4325" w:rsidRDefault="008D4325" w:rsidP="008D4325">
      <w:pPr>
        <w:rPr>
          <w:rFonts w:hint="eastAsia"/>
          <w:sz w:val="24"/>
          <w:szCs w:val="24"/>
        </w:rPr>
      </w:pPr>
      <w:r w:rsidRPr="008D4325">
        <w:rPr>
          <w:rFonts w:hint="eastAsia"/>
          <w:sz w:val="24"/>
          <w:szCs w:val="24"/>
        </w:rPr>
        <w:t>２　豊能町広報誌への現行掲載に関する事務取扱内規及び豊能町広報板の利用に関する規程は廃止する。</w:t>
      </w:r>
    </w:p>
    <w:p w:rsidR="00712939" w:rsidRPr="008D4325" w:rsidRDefault="00712939">
      <w:pPr>
        <w:rPr>
          <w:sz w:val="24"/>
          <w:szCs w:val="24"/>
        </w:rPr>
      </w:pPr>
    </w:p>
    <w:sectPr w:rsidR="00712939" w:rsidRPr="008D43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7E"/>
    <w:rsid w:val="00712939"/>
    <w:rsid w:val="008D4325"/>
    <w:rsid w:val="00D1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94D001-64DC-4DA3-933E-B396CE7F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 愛莉</dc:creator>
  <cp:keywords/>
  <dc:description/>
  <cp:lastModifiedBy>大東 愛莉</cp:lastModifiedBy>
  <cp:revision>2</cp:revision>
  <dcterms:created xsi:type="dcterms:W3CDTF">2021-08-13T04:15:00Z</dcterms:created>
  <dcterms:modified xsi:type="dcterms:W3CDTF">2021-08-13T04:15:00Z</dcterms:modified>
</cp:coreProperties>
</file>